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财务融资类岗位面试人员名单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面试岗位：财务负责人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钱玉国      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面试岗位：会计主管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徐宇晗  闫树蕃  张冬梅</w:t>
      </w:r>
    </w:p>
    <w:p>
      <w:pPr>
        <w:pStyle w:val="2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面试岗位：报表会计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  彤  李  腾 </w:t>
      </w:r>
    </w:p>
    <w:p>
      <w:pPr>
        <w:pStyle w:val="2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面试岗位：核算会计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魏亚琴  高  叶  宋晓霞  李  敏  冉学雅 </w:t>
      </w:r>
    </w:p>
    <w:p>
      <w:pPr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火玫二  徐世堃  魏  丽  孙金香  胡海娜</w:t>
      </w:r>
    </w:p>
    <w:p>
      <w:pPr>
        <w:pStyle w:val="2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任家洁</w:t>
      </w:r>
    </w:p>
    <w:p>
      <w:pPr>
        <w:pStyle w:val="2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面试岗位：融资专员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刘昱岐  刘亚莉  丁奕平  赵怡雯  张  丽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冯普萱  李笑仪  李  斌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WZlYmI4ZGM0NDQ3ZGUxNmIyYTM0ZWI2MTY3YTYifQ=="/>
  </w:docVars>
  <w:rsids>
    <w:rsidRoot w:val="1D020E7E"/>
    <w:rsid w:val="08076616"/>
    <w:rsid w:val="11A056A1"/>
    <w:rsid w:val="129A0786"/>
    <w:rsid w:val="13741F37"/>
    <w:rsid w:val="1B247882"/>
    <w:rsid w:val="1D020E7E"/>
    <w:rsid w:val="291203B2"/>
    <w:rsid w:val="2CBB7EA3"/>
    <w:rsid w:val="2CD366B8"/>
    <w:rsid w:val="34125F04"/>
    <w:rsid w:val="4DD31132"/>
    <w:rsid w:val="5439230A"/>
    <w:rsid w:val="5B8417D3"/>
    <w:rsid w:val="62D55827"/>
    <w:rsid w:val="707F5559"/>
    <w:rsid w:val="71D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16</TotalTime>
  <ScaleCrop>false</ScaleCrop>
  <LinksUpToDate>false</LinksUpToDate>
  <CharactersWithSpaces>245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2022-02-28T07:42:00Z</dcterms:created>
  <dc:creator>雁斌</dc:creator>
  <cp:lastModifiedBy>蓝眸影麦浪</cp:lastModifiedBy>
  <cp:lastPrinted>2022-07-22T04:30:00Z</cp:lastPrinted>
  <dcterms:modified xsi:type="dcterms:W3CDTF">2022-07-22T08:28:45Z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AF4041AAB68941569CF3DA8549E79020</vt:lpwstr>
  </property>
</Properties>
</file>